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6D8" w:rsidRDefault="007F76D8" w:rsidP="007F76D8">
      <w:pPr>
        <w:jc w:val="center"/>
      </w:pPr>
      <w:r>
        <w:t>Minutes for TPAC Panel Discussion Questions: May 22</w:t>
      </w:r>
      <w:r>
        <w:t>, 2018</w:t>
      </w:r>
    </w:p>
    <w:p w:rsidR="007F3B78" w:rsidRDefault="004929B9" w:rsidP="0085606F">
      <w:pPr>
        <w:pStyle w:val="ListParagraph"/>
        <w:numPr>
          <w:ilvl w:val="0"/>
          <w:numId w:val="1"/>
        </w:numPr>
      </w:pPr>
      <w:r>
        <w:t>What are your districts needs for elementary educators and exceptional student educators?</w:t>
      </w:r>
    </w:p>
    <w:p w:rsidR="007F3B78" w:rsidRDefault="007F3B78" w:rsidP="007F3B78">
      <w:proofErr w:type="spellStart"/>
      <w:r>
        <w:t>Marcine</w:t>
      </w:r>
      <w:proofErr w:type="spellEnd"/>
      <w:r>
        <w:t xml:space="preserve"> </w:t>
      </w:r>
      <w:proofErr w:type="spellStart"/>
      <w:r>
        <w:t>Fullington</w:t>
      </w:r>
      <w:proofErr w:type="spellEnd"/>
      <w:r>
        <w:t xml:space="preserve"> (Miami Dade</w:t>
      </w:r>
      <w:r w:rsidRPr="007F3B78">
        <w:t xml:space="preserve"> County</w:t>
      </w:r>
      <w:r>
        <w:t xml:space="preserve"> District Representative): Elementary educators to be able to work with students with diverse needs and to be able to work in low performance schools.</w:t>
      </w:r>
    </w:p>
    <w:p w:rsidR="007F3B78" w:rsidRDefault="007F3B78" w:rsidP="007F3B78">
      <w:proofErr w:type="spellStart"/>
      <w:r>
        <w:t>Violette</w:t>
      </w:r>
      <w:proofErr w:type="spellEnd"/>
      <w:r>
        <w:t xml:space="preserve"> Espinoza (Broward County District Representative): </w:t>
      </w:r>
      <w:r w:rsidR="00011552">
        <w:t xml:space="preserve">that the teachers are able to pass their state exams and be ready to teach at schools and understand the </w:t>
      </w:r>
      <w:r w:rsidR="000E4C65">
        <w:t xml:space="preserve">cultural </w:t>
      </w:r>
      <w:r w:rsidR="00011552">
        <w:t>diversity in the classroom (have empathy). Build relationships with the students (children) in order to make them want to come back to class.</w:t>
      </w:r>
    </w:p>
    <w:p w:rsidR="00011552" w:rsidRDefault="00011552" w:rsidP="007F3B78">
      <w:r>
        <w:t>Amy Lopez (Palm Beach</w:t>
      </w:r>
      <w:r w:rsidRPr="00011552">
        <w:t xml:space="preserve"> </w:t>
      </w:r>
      <w:r>
        <w:t>County District Representative</w:t>
      </w:r>
      <w:r>
        <w:t xml:space="preserve">): </w:t>
      </w:r>
      <w:r w:rsidR="000E4C65">
        <w:t xml:space="preserve">High need for teachers especially ESE. 1500 teachers were hired this school year and as of March 500 teachers aren’t returning.  </w:t>
      </w:r>
    </w:p>
    <w:p w:rsidR="0085606F" w:rsidRDefault="0085606F" w:rsidP="0085606F"/>
    <w:p w:rsidR="004929B9" w:rsidRDefault="004929B9" w:rsidP="004929B9">
      <w:pPr>
        <w:pStyle w:val="ListParagraph"/>
        <w:numPr>
          <w:ilvl w:val="0"/>
          <w:numId w:val="1"/>
        </w:numPr>
      </w:pPr>
      <w:r>
        <w:t>What training and experiences do you look for in an elementary or exceptional student educator?</w:t>
      </w:r>
    </w:p>
    <w:p w:rsidR="00A668C9" w:rsidRDefault="002165B4" w:rsidP="00A668C9">
      <w:r>
        <w:t xml:space="preserve">Mary Paz </w:t>
      </w:r>
      <w:r w:rsidRPr="002165B4">
        <w:t xml:space="preserve">(Miami Dade County District Representative): </w:t>
      </w:r>
      <w:r>
        <w:t xml:space="preserve"> Including earlier field experiences in order to retain teachers. As well as to</w:t>
      </w:r>
      <w:r w:rsidR="00027FEE">
        <w:t xml:space="preserve"> prepare them for the workforce, </w:t>
      </w:r>
      <w:r>
        <w:t xml:space="preserve">promote maturation and time management </w:t>
      </w:r>
      <w:r w:rsidR="00027FEE">
        <w:t xml:space="preserve">piece </w:t>
      </w:r>
      <w:r>
        <w:t>in</w:t>
      </w:r>
      <w:r>
        <w:t xml:space="preserve"> elementary or exceptional student educator</w:t>
      </w:r>
      <w:r>
        <w:t>s.</w:t>
      </w:r>
    </w:p>
    <w:p w:rsidR="00027FEE" w:rsidRDefault="002165B4" w:rsidP="002165B4">
      <w:proofErr w:type="spellStart"/>
      <w:r>
        <w:t>Marcine</w:t>
      </w:r>
      <w:proofErr w:type="spellEnd"/>
      <w:r>
        <w:t xml:space="preserve"> </w:t>
      </w:r>
      <w:proofErr w:type="spellStart"/>
      <w:r>
        <w:t>Fullington</w:t>
      </w:r>
      <w:proofErr w:type="spellEnd"/>
      <w:r>
        <w:t xml:space="preserve"> (Miami Dade</w:t>
      </w:r>
      <w:r w:rsidRPr="007F3B78">
        <w:t xml:space="preserve"> County</w:t>
      </w:r>
      <w:r>
        <w:t xml:space="preserve"> District Representative):</w:t>
      </w:r>
      <w:r w:rsidR="00AA6D7F">
        <w:t xml:space="preserve"> Having different teaching instruction, being able to look at data and analyze the data to create</w:t>
      </w:r>
      <w:r w:rsidR="00027FEE">
        <w:t xml:space="preserve"> different teaching</w:t>
      </w:r>
      <w:r w:rsidR="00AA6D7F">
        <w:t xml:space="preserve"> instructions for their students, not all students are on the same level and teachers need to have an understanding on how to reach each student and having a strong background in classroom environment as well as exposing them to socially-emotional environments</w:t>
      </w:r>
      <w:r w:rsidR="00027FEE">
        <w:t xml:space="preserve"> (learning aspects)</w:t>
      </w:r>
      <w:r w:rsidR="00AA6D7F">
        <w:t xml:space="preserve"> in the classroom and what they can do to help their students.</w:t>
      </w:r>
    </w:p>
    <w:p w:rsidR="002165B4" w:rsidRDefault="00AA6D7F" w:rsidP="00A668C9">
      <w:r>
        <w:t>Amy Lopez (Palm Beach</w:t>
      </w:r>
      <w:r w:rsidRPr="00011552">
        <w:t xml:space="preserve"> </w:t>
      </w:r>
      <w:r>
        <w:t>County District Representative):</w:t>
      </w:r>
      <w:r w:rsidR="008A5A88">
        <w:t xml:space="preserve"> T</w:t>
      </w:r>
      <w:r w:rsidR="00027FEE">
        <w:t xml:space="preserve">o have more district specific training and experiences. Where </w:t>
      </w:r>
      <w:r w:rsidR="008A5A88">
        <w:t>district representatives</w:t>
      </w:r>
      <w:r w:rsidR="00027FEE">
        <w:t xml:space="preserve"> can come from different districts to give feedback on how to improve that specific county they are in. </w:t>
      </w:r>
      <w:r>
        <w:t xml:space="preserve"> </w:t>
      </w:r>
    </w:p>
    <w:p w:rsidR="00C92C0C" w:rsidRDefault="00C92C0C" w:rsidP="00A668C9"/>
    <w:p w:rsidR="00775BF0" w:rsidRDefault="00775BF0" w:rsidP="00775BF0">
      <w:pPr>
        <w:pStyle w:val="ListParagraph"/>
        <w:numPr>
          <w:ilvl w:val="0"/>
          <w:numId w:val="1"/>
        </w:numPr>
      </w:pPr>
      <w:r>
        <w:t>Are there any plans for major changes in the next two years in the hiring process for teachers?</w:t>
      </w:r>
    </w:p>
    <w:p w:rsidR="00027FEE" w:rsidRDefault="00027FEE" w:rsidP="00027FEE">
      <w:proofErr w:type="spellStart"/>
      <w:r>
        <w:t>Marcine</w:t>
      </w:r>
      <w:proofErr w:type="spellEnd"/>
      <w:r>
        <w:t xml:space="preserve"> </w:t>
      </w:r>
      <w:proofErr w:type="spellStart"/>
      <w:r>
        <w:t>Fullington</w:t>
      </w:r>
      <w:proofErr w:type="spellEnd"/>
      <w:r>
        <w:t xml:space="preserve"> (Miami Dade</w:t>
      </w:r>
      <w:r w:rsidRPr="007F3B78">
        <w:t xml:space="preserve"> County</w:t>
      </w:r>
      <w:r>
        <w:t xml:space="preserve"> District Representative):</w:t>
      </w:r>
      <w:r>
        <w:t xml:space="preserve"> Nothing that she’s aware of right now.</w:t>
      </w:r>
    </w:p>
    <w:p w:rsidR="006B5EB2" w:rsidRDefault="008A5A88" w:rsidP="008A5A88">
      <w:proofErr w:type="spellStart"/>
      <w:r>
        <w:t>Violette</w:t>
      </w:r>
      <w:proofErr w:type="spellEnd"/>
      <w:r>
        <w:t xml:space="preserve"> Espinoza (Broward County District Representative):</w:t>
      </w:r>
      <w:r w:rsidRPr="008A5A88">
        <w:t xml:space="preserve"> </w:t>
      </w:r>
      <w:r>
        <w:t>Nothing that she’s aware of right now</w:t>
      </w:r>
      <w:r>
        <w:t>.</w:t>
      </w:r>
      <w:r w:rsidR="006B5EB2">
        <w:t xml:space="preserve"> Suggested to also include in the curriculum that</w:t>
      </w:r>
      <w:r w:rsidR="00074773">
        <w:t xml:space="preserve"> students know about annual contracts and incentive pay, and what it takes to be a highly effective teacher.</w:t>
      </w:r>
    </w:p>
    <w:p w:rsidR="008A5A88" w:rsidRDefault="008A5A88" w:rsidP="008A5A88">
      <w:r>
        <w:t xml:space="preserve">Mary </w:t>
      </w:r>
      <w:r w:rsidR="007B4C14">
        <w:t>Paz</w:t>
      </w:r>
      <w:r w:rsidR="006B5EB2">
        <w:t xml:space="preserve"> </w:t>
      </w:r>
      <w:r w:rsidR="006B5EB2" w:rsidRPr="006B5EB2">
        <w:t>(Miami Dade County District Representative)</w:t>
      </w:r>
      <w:r w:rsidR="007B4C14">
        <w:t>: There are teacher</w:t>
      </w:r>
      <w:r>
        <w:t xml:space="preserve"> fairs that can be attended, there is an active website </w:t>
      </w:r>
      <w:r w:rsidR="007B4C14">
        <w:t xml:space="preserve">(Miami Dade schools) there is a lot of information about job opportunities, job openings including recruitments for teachers with national and local </w:t>
      </w:r>
      <w:r w:rsidR="006B5EB2">
        <w:t>education</w:t>
      </w:r>
      <w:r w:rsidR="007B4C14">
        <w:t xml:space="preserve"> publications.</w:t>
      </w:r>
      <w:r w:rsidR="006B5EB2">
        <w:t xml:space="preserve"> There also letters of intent that are offered at teacher fairs.</w:t>
      </w:r>
    </w:p>
    <w:p w:rsidR="00027FEE" w:rsidRDefault="006B5EB2" w:rsidP="00027FEE">
      <w:r>
        <w:lastRenderedPageBreak/>
        <w:t xml:space="preserve">Amy Lopez </w:t>
      </w:r>
      <w:r w:rsidRPr="006B5EB2">
        <w:t>(Palm Beach County District Representative):</w:t>
      </w:r>
      <w:r>
        <w:t xml:space="preserve"> The department of recruitment and retention offer conditional job offer letters, which are letters promising a job in Palm Beach County with no strings attached.</w:t>
      </w:r>
    </w:p>
    <w:p w:rsidR="00C92C0C" w:rsidRDefault="00C92C0C" w:rsidP="00027FEE"/>
    <w:p w:rsidR="00775BF0" w:rsidRDefault="00775BF0" w:rsidP="00775BF0">
      <w:pPr>
        <w:pStyle w:val="ListParagraph"/>
        <w:numPr>
          <w:ilvl w:val="0"/>
          <w:numId w:val="1"/>
        </w:numPr>
      </w:pPr>
      <w:r>
        <w:t>As districts focus on student achievement and the quality of instruction, what kind of skill set are you looking for in new teachers?</w:t>
      </w:r>
      <w:r w:rsidR="00074773">
        <w:t xml:space="preserve"> </w:t>
      </w:r>
    </w:p>
    <w:p w:rsidR="00074773" w:rsidRDefault="00074773" w:rsidP="00074773">
      <w:pPr>
        <w:pStyle w:val="ListParagraph"/>
      </w:pPr>
      <w:proofErr w:type="spellStart"/>
      <w:r>
        <w:t>Marcine</w:t>
      </w:r>
      <w:proofErr w:type="spellEnd"/>
      <w:r>
        <w:t xml:space="preserve"> </w:t>
      </w:r>
      <w:proofErr w:type="spellStart"/>
      <w:r>
        <w:t>Fullington</w:t>
      </w:r>
      <w:proofErr w:type="spellEnd"/>
      <w:r>
        <w:t xml:space="preserve"> (Miami Dade</w:t>
      </w:r>
      <w:r w:rsidRPr="007F3B78">
        <w:t xml:space="preserve"> County</w:t>
      </w:r>
      <w:r>
        <w:t xml:space="preserve"> District Representative): </w:t>
      </w:r>
      <w:r>
        <w:t xml:space="preserve"> They have the ability to unpack standards and be able to align their assessments to the standards. Make sure that standards are driving their instruction.</w:t>
      </w:r>
    </w:p>
    <w:p w:rsidR="00AB6691" w:rsidRDefault="00AB6691" w:rsidP="00074773">
      <w:pPr>
        <w:pStyle w:val="ListParagraph"/>
      </w:pPr>
    </w:p>
    <w:p w:rsidR="00074773" w:rsidRDefault="00074773" w:rsidP="00074773">
      <w:pPr>
        <w:pStyle w:val="ListParagraph"/>
      </w:pPr>
      <w:proofErr w:type="spellStart"/>
      <w:r>
        <w:t>Violette</w:t>
      </w:r>
      <w:proofErr w:type="spellEnd"/>
      <w:r>
        <w:t xml:space="preserve"> Espinoza (Broward County District Representative):</w:t>
      </w:r>
      <w:r w:rsidRPr="008A5A88">
        <w:t xml:space="preserve"> </w:t>
      </w:r>
      <w:r>
        <w:t xml:space="preserve">Focusing on the three shifts: focus, coherence and rigor each lesson </w:t>
      </w:r>
      <w:r w:rsidR="00AB6691">
        <w:t xml:space="preserve">plan </w:t>
      </w:r>
      <w:r>
        <w:t xml:space="preserve">needs to have </w:t>
      </w:r>
      <w:r w:rsidR="00AB6691">
        <w:t>t</w:t>
      </w:r>
      <w:r>
        <w:t xml:space="preserve">hat so the child is able to understand </w:t>
      </w:r>
      <w:r w:rsidR="00AB6691">
        <w:t xml:space="preserve">what’s going on and conceptually understands what the process is about and when you assess them they will be able to execute it in a high percentage in the class. </w:t>
      </w:r>
    </w:p>
    <w:p w:rsidR="00AB6691" w:rsidRDefault="00AB6691" w:rsidP="00074773">
      <w:pPr>
        <w:pStyle w:val="ListParagraph"/>
      </w:pPr>
    </w:p>
    <w:p w:rsidR="00AB6691" w:rsidRDefault="00AB6691" w:rsidP="00AB6691">
      <w:pPr>
        <w:pStyle w:val="ListParagraph"/>
      </w:pPr>
      <w:r>
        <w:t xml:space="preserve">Mary Paz </w:t>
      </w:r>
      <w:r w:rsidRPr="006B5EB2">
        <w:t>(Miami Dade County District Representative)</w:t>
      </w:r>
      <w:r>
        <w:t>:</w:t>
      </w:r>
      <w:r>
        <w:t xml:space="preserve"> ability to work with a diverse population, learn organizational skills, that they are data driven, and must be able to use that that data to differentiate the instruction based on the results. </w:t>
      </w:r>
    </w:p>
    <w:p w:rsidR="00AB6691" w:rsidRDefault="00AB6691" w:rsidP="00AB6691">
      <w:pPr>
        <w:pStyle w:val="ListParagraph"/>
      </w:pPr>
    </w:p>
    <w:p w:rsidR="00074773" w:rsidRDefault="00074773" w:rsidP="00074773">
      <w:pPr>
        <w:pStyle w:val="ListParagraph"/>
      </w:pPr>
    </w:p>
    <w:p w:rsidR="00775BF0" w:rsidRDefault="00775BF0" w:rsidP="00775BF0">
      <w:pPr>
        <w:pStyle w:val="ListParagraph"/>
        <w:numPr>
          <w:ilvl w:val="0"/>
          <w:numId w:val="1"/>
        </w:numPr>
      </w:pPr>
      <w:r>
        <w:t>What relevant knowledge and skills need to be emphasized in coursework in a teacher preparation program for a student to be prepared to be an elementary or exceptional student educator?</w:t>
      </w:r>
    </w:p>
    <w:p w:rsidR="00AB6691" w:rsidRDefault="00AB6691" w:rsidP="00AB6691">
      <w:pPr>
        <w:ind w:left="360"/>
      </w:pPr>
      <w:r>
        <w:t xml:space="preserve">Mary Paz </w:t>
      </w:r>
      <w:r w:rsidRPr="006B5EB2">
        <w:t>(Miami Dade County District Representative)</w:t>
      </w:r>
      <w:r>
        <w:t>:</w:t>
      </w:r>
      <w:r w:rsidR="00811DE2">
        <w:t xml:space="preserve"> I</w:t>
      </w:r>
      <w:r>
        <w:t>mplementation and data asse</w:t>
      </w:r>
      <w:r w:rsidR="00811DE2">
        <w:t xml:space="preserve">ssment implement the standards and </w:t>
      </w:r>
      <w:r>
        <w:t>use data to alter/modify instruction and monitor growth of students.</w:t>
      </w:r>
    </w:p>
    <w:p w:rsidR="00811DE2" w:rsidRDefault="00AB6691" w:rsidP="00AB6691">
      <w:pPr>
        <w:ind w:left="360"/>
      </w:pPr>
      <w:proofErr w:type="spellStart"/>
      <w:r>
        <w:t>Marcine</w:t>
      </w:r>
      <w:proofErr w:type="spellEnd"/>
      <w:r>
        <w:t xml:space="preserve"> </w:t>
      </w:r>
      <w:proofErr w:type="spellStart"/>
      <w:r>
        <w:t>Fullington</w:t>
      </w:r>
      <w:proofErr w:type="spellEnd"/>
      <w:r>
        <w:t xml:space="preserve"> (Miami Dade</w:t>
      </w:r>
      <w:r w:rsidRPr="007F3B78">
        <w:t xml:space="preserve"> County</w:t>
      </w:r>
      <w:r>
        <w:t xml:space="preserve"> District Representative): </w:t>
      </w:r>
      <w:r w:rsidR="00811DE2">
        <w:t>M</w:t>
      </w:r>
      <w:r>
        <w:t xml:space="preserve">aking sure they are strengthening the </w:t>
      </w:r>
      <w:r w:rsidR="00811DE2">
        <w:t>classroom management skills and knowing how to provide different teaching techniques for different students to keep them engaged in the classroom.</w:t>
      </w:r>
    </w:p>
    <w:p w:rsidR="00AB6691" w:rsidRDefault="00811DE2" w:rsidP="00AB6691">
      <w:pPr>
        <w:ind w:left="360"/>
      </w:pPr>
      <w:proofErr w:type="spellStart"/>
      <w:r>
        <w:t>Violette</w:t>
      </w:r>
      <w:proofErr w:type="spellEnd"/>
      <w:r>
        <w:t xml:space="preserve"> Espinoza (Broward County District Representative):</w:t>
      </w:r>
      <w:r w:rsidRPr="008A5A88">
        <w:t xml:space="preserve"> </w:t>
      </w:r>
      <w:r>
        <w:t>Need to know how to scaffold the lessons that are aligned to the standards in order to get the students where they need to be.</w:t>
      </w:r>
    </w:p>
    <w:p w:rsidR="00811DE2" w:rsidRDefault="00811DE2" w:rsidP="00AB6691">
      <w:pPr>
        <w:ind w:left="360"/>
      </w:pPr>
      <w:r>
        <w:t xml:space="preserve">Amy Lopez </w:t>
      </w:r>
      <w:r w:rsidRPr="006B5EB2">
        <w:t>(Palm Beach County District Representative):</w:t>
      </w:r>
      <w:r>
        <w:t xml:space="preserve"> there is an embedding on how to have a parent conference, how to talk to parents.</w:t>
      </w:r>
    </w:p>
    <w:p w:rsidR="00C92C0C" w:rsidRDefault="00C92C0C" w:rsidP="00AB6691">
      <w:pPr>
        <w:ind w:left="360"/>
      </w:pPr>
    </w:p>
    <w:p w:rsidR="00775BF0" w:rsidRDefault="00775BF0" w:rsidP="00775BF0">
      <w:pPr>
        <w:pStyle w:val="ListParagraph"/>
        <w:numPr>
          <w:ilvl w:val="0"/>
          <w:numId w:val="1"/>
        </w:numPr>
      </w:pPr>
      <w:r>
        <w:t>What type of support and partnership are districts looking for in university teacher preparation programs?</w:t>
      </w:r>
    </w:p>
    <w:p w:rsidR="00811DE2" w:rsidRDefault="00811DE2" w:rsidP="00C92C0C">
      <w:pPr>
        <w:ind w:left="360"/>
      </w:pPr>
      <w:r>
        <w:t xml:space="preserve">Mary Paz </w:t>
      </w:r>
      <w:r w:rsidRPr="006B5EB2">
        <w:t>(Miami Dade County District Representative)</w:t>
      </w:r>
      <w:r>
        <w:t>:</w:t>
      </w:r>
      <w:r w:rsidR="00C92C0C">
        <w:t xml:space="preserve"> Having</w:t>
      </w:r>
      <w:r>
        <w:t xml:space="preserve"> a solid internship program</w:t>
      </w:r>
      <w:r w:rsidR="00C92C0C">
        <w:t xml:space="preserve"> and communicating closely with the university and districts to really make sure what exactly the desired outcomes</w:t>
      </w:r>
      <w:r w:rsidR="00014A9E">
        <w:t xml:space="preserve"> for the intern is</w:t>
      </w:r>
      <w:r w:rsidR="00C92C0C">
        <w:t xml:space="preserve"> so that the district is able to ensure that the school setting and teachers that are working with that intern are able to develop that mastery.</w:t>
      </w:r>
      <w:r w:rsidR="00C1546B">
        <w:t xml:space="preserve"> There are interactive sessions for new (started within 3 years) ESE teachers in order to help retain them in schools.</w:t>
      </w:r>
    </w:p>
    <w:p w:rsidR="00C92C0C" w:rsidRDefault="00C92C0C" w:rsidP="00C92C0C">
      <w:pPr>
        <w:ind w:left="360"/>
      </w:pPr>
      <w:proofErr w:type="spellStart"/>
      <w:r>
        <w:lastRenderedPageBreak/>
        <w:t>Violette</w:t>
      </w:r>
      <w:proofErr w:type="spellEnd"/>
      <w:r>
        <w:t xml:space="preserve"> Espinoza (Broward County District Representative):</w:t>
      </w:r>
      <w:r w:rsidRPr="008A5A88">
        <w:t xml:space="preserve"> </w:t>
      </w:r>
      <w:r>
        <w:t xml:space="preserve">Tutoring </w:t>
      </w:r>
      <w:r w:rsidR="00014A9E">
        <w:t xml:space="preserve">programs and </w:t>
      </w:r>
      <w:r>
        <w:t>after school programs to help students in all grade levels in order for the intern to be able to understand the curriculum t</w:t>
      </w:r>
      <w:r w:rsidR="00014A9E">
        <w:t>hey have t</w:t>
      </w:r>
      <w:r>
        <w:t>o accommodate for.</w:t>
      </w:r>
      <w:r w:rsidR="00C1546B">
        <w:t xml:space="preserve"> </w:t>
      </w:r>
    </w:p>
    <w:p w:rsidR="00C92C0C" w:rsidRDefault="00C92C0C" w:rsidP="00C92C0C">
      <w:pPr>
        <w:ind w:left="360"/>
      </w:pPr>
      <w:proofErr w:type="spellStart"/>
      <w:r>
        <w:t>Marcine</w:t>
      </w:r>
      <w:proofErr w:type="spellEnd"/>
      <w:r>
        <w:t xml:space="preserve"> </w:t>
      </w:r>
      <w:proofErr w:type="spellStart"/>
      <w:r>
        <w:t>Fullington</w:t>
      </w:r>
      <w:proofErr w:type="spellEnd"/>
      <w:r>
        <w:t xml:space="preserve"> (Miami Dade</w:t>
      </w:r>
      <w:r w:rsidRPr="007F3B78">
        <w:t xml:space="preserve"> County</w:t>
      </w:r>
      <w:r>
        <w:t xml:space="preserve"> District Representative): </w:t>
      </w:r>
      <w:r>
        <w:t xml:space="preserve"> To allow the</w:t>
      </w:r>
      <w:r w:rsidR="00014A9E">
        <w:t xml:space="preserve"> district representatives to attend orientation prior to the educators starting their internships and letting them know the kind of support they will have coming into Miami Dade County. Providing them with mentors and inductions and new teacher support where every new teacher will be paired up with a mentor. Every year there is a </w:t>
      </w:r>
      <w:r w:rsidR="00C1546B">
        <w:t>“</w:t>
      </w:r>
      <w:r w:rsidR="00014A9E">
        <w:t>meet and greet</w:t>
      </w:r>
      <w:r w:rsidR="00C1546B">
        <w:t xml:space="preserve">” where </w:t>
      </w:r>
      <w:r w:rsidR="00014A9E">
        <w:t>universities are invited</w:t>
      </w:r>
      <w:r w:rsidR="00C1546B">
        <w:t xml:space="preserve"> to bring their student interns where they</w:t>
      </w:r>
      <w:r w:rsidR="00014A9E">
        <w:t xml:space="preserve"> </w:t>
      </w:r>
      <w:r w:rsidR="00C1546B">
        <w:t>are able to meet their supervising teacher with who they will be working with, this “meet and greet” is done twice a year.</w:t>
      </w:r>
      <w:r w:rsidR="008F531F">
        <w:t xml:space="preserve"> Partnership with “Teach for America” there is a summer institute</w:t>
      </w:r>
      <w:r w:rsidR="009C6C2D">
        <w:t xml:space="preserve"> where they</w:t>
      </w:r>
      <w:r w:rsidR="008F531F">
        <w:t xml:space="preserve"> pair up “Teach for America” core teachers with </w:t>
      </w:r>
      <w:r w:rsidR="009C6C2D">
        <w:t>summer</w:t>
      </w:r>
      <w:r w:rsidR="008F531F">
        <w:t xml:space="preserve"> teachers from Miami Dade county public schools (mentor teacher</w:t>
      </w:r>
      <w:r w:rsidR="009C6C2D">
        <w:t>s</w:t>
      </w:r>
      <w:r w:rsidR="008F531F">
        <w:t xml:space="preserve">) for 4 weeks </w:t>
      </w:r>
      <w:r w:rsidR="009C6C2D">
        <w:t xml:space="preserve">summer program where the intern teachers are in the classroom with the core teachers which allows them classroom teaching experience. Another program that is used is called MINT (mentoring induction for new teachers). </w:t>
      </w:r>
    </w:p>
    <w:p w:rsidR="00C1546B" w:rsidRDefault="008F531F" w:rsidP="00C92C0C">
      <w:pPr>
        <w:ind w:left="360"/>
      </w:pPr>
      <w:r>
        <w:t xml:space="preserve">Amy Lopez </w:t>
      </w:r>
      <w:r w:rsidRPr="006B5EB2">
        <w:t>(Palm Beach County District Representative):</w:t>
      </w:r>
      <w:r>
        <w:t xml:space="preserve"> </w:t>
      </w:r>
      <w:r w:rsidR="00C1546B">
        <w:t xml:space="preserve"> Starting a program in August where professional development is working with the recruitment and retention, there are ele</w:t>
      </w:r>
      <w:r>
        <w:t>ven pilot schools where teacher leader who is mentoring</w:t>
      </w:r>
      <w:r w:rsidR="00C1546B">
        <w:t xml:space="preserve"> will get a $5000 </w:t>
      </w:r>
      <w:r w:rsidR="009C6C2D">
        <w:t>stipend</w:t>
      </w:r>
      <w:r>
        <w:t xml:space="preserve"> for working on the recruitment and retention piece and the mentoring piece at their school.</w:t>
      </w:r>
    </w:p>
    <w:p w:rsidR="00C92C0C" w:rsidRDefault="00C92C0C" w:rsidP="009C6C2D"/>
    <w:p w:rsidR="00775BF0" w:rsidRDefault="00775BF0" w:rsidP="00775BF0">
      <w:pPr>
        <w:pStyle w:val="ListParagraph"/>
        <w:numPr>
          <w:ilvl w:val="0"/>
          <w:numId w:val="1"/>
        </w:numPr>
      </w:pPr>
      <w:r>
        <w:t>How is your district able recruit and retain its teachers and what role can NSU’s partnership assist?</w:t>
      </w:r>
    </w:p>
    <w:p w:rsidR="00591982" w:rsidRDefault="009C6C2D" w:rsidP="00E008E7">
      <w:pPr>
        <w:ind w:left="360"/>
      </w:pPr>
      <w:r>
        <w:t xml:space="preserve">Mary Paz </w:t>
      </w:r>
      <w:r w:rsidRPr="006B5EB2">
        <w:t>(Miami Dade County District Representative)</w:t>
      </w:r>
      <w:r>
        <w:t xml:space="preserve">: </w:t>
      </w:r>
      <w:r w:rsidR="00A72EB6">
        <w:t>A</w:t>
      </w:r>
      <w:r>
        <w:t>ffordable housing for teachers, ke</w:t>
      </w:r>
      <w:r w:rsidR="00591982">
        <w:t>eping teachers in the district, showcasing that graduates are fulfilling jobs in the community and school districts.</w:t>
      </w:r>
    </w:p>
    <w:p w:rsidR="00591982" w:rsidRDefault="00591982" w:rsidP="00E008E7">
      <w:pPr>
        <w:ind w:left="360"/>
      </w:pPr>
      <w:proofErr w:type="spellStart"/>
      <w:r>
        <w:t>Violette</w:t>
      </w:r>
      <w:proofErr w:type="spellEnd"/>
      <w:r>
        <w:t xml:space="preserve"> Espinoza (Broward County District Representative):</w:t>
      </w:r>
      <w:r>
        <w:t xml:space="preserve"> TIP schools (low performance schools) where the teacher gets an assignment bonus if they work at a low performance school and if they ge</w:t>
      </w:r>
      <w:r w:rsidR="00E008E7">
        <w:t xml:space="preserve">t a highly effective they are able to get a little bit more money. </w:t>
      </w:r>
    </w:p>
    <w:p w:rsidR="00E008E7" w:rsidRDefault="00E008E7" w:rsidP="00E008E7">
      <w:pPr>
        <w:ind w:left="360"/>
      </w:pPr>
      <w:proofErr w:type="spellStart"/>
      <w:r>
        <w:t>Marcine</w:t>
      </w:r>
      <w:proofErr w:type="spellEnd"/>
      <w:r>
        <w:t xml:space="preserve"> </w:t>
      </w:r>
      <w:proofErr w:type="spellStart"/>
      <w:r>
        <w:t>Fullington</w:t>
      </w:r>
      <w:proofErr w:type="spellEnd"/>
      <w:r>
        <w:t xml:space="preserve"> (Miami Dade</w:t>
      </w:r>
      <w:r w:rsidRPr="007F3B78">
        <w:t xml:space="preserve"> County</w:t>
      </w:r>
      <w:r>
        <w:t xml:space="preserve"> District Representative):  </w:t>
      </w:r>
      <w:r w:rsidR="00A72EB6">
        <w:t xml:space="preserve">A </w:t>
      </w:r>
      <w:r>
        <w:t xml:space="preserve">way that Miami Dade is able to retain its teacher is through its </w:t>
      </w:r>
      <w:r>
        <w:t xml:space="preserve">MINT </w:t>
      </w:r>
      <w:r>
        <w:t xml:space="preserve">program </w:t>
      </w:r>
      <w:r>
        <w:t>(mentoring induction for new teachers</w:t>
      </w:r>
      <w:r>
        <w:t xml:space="preserve">). All teachers new to their professions </w:t>
      </w:r>
      <w:r w:rsidR="00A72EB6">
        <w:t>are</w:t>
      </w:r>
      <w:r>
        <w:t xml:space="preserve"> paired up with a MINT mentor in the same course </w:t>
      </w:r>
      <w:r w:rsidR="00A72EB6">
        <w:t xml:space="preserve">or subject </w:t>
      </w:r>
      <w:r>
        <w:t xml:space="preserve">area to give support to help and to guide the new teacher. The MINT mentor is given a $500 stipend for </w:t>
      </w:r>
      <w:r w:rsidR="00F16C30">
        <w:t>assisting</w:t>
      </w:r>
      <w:r>
        <w:t xml:space="preserve"> the new teacher.</w:t>
      </w:r>
      <w:r w:rsidR="00A72EB6">
        <w:t xml:space="preserve"> Teachers who are new to the district is paired up with a “buddy teacher” and </w:t>
      </w:r>
      <w:r w:rsidR="00F16C30">
        <w:t>mentor is with the new teacher all year</w:t>
      </w:r>
      <w:r w:rsidR="00A72EB6">
        <w:t xml:space="preserve">. </w:t>
      </w:r>
      <w:r w:rsidR="00F16C30">
        <w:t>“</w:t>
      </w:r>
      <w:r w:rsidR="00A72EB6">
        <w:t>Learning walks</w:t>
      </w:r>
      <w:r w:rsidR="00F16C30">
        <w:t>”</w:t>
      </w:r>
      <w:r w:rsidR="00A72EB6">
        <w:t xml:space="preserve"> are also conducted </w:t>
      </w:r>
      <w:r w:rsidR="00F16C30">
        <w:t xml:space="preserve">for two days </w:t>
      </w:r>
      <w:r w:rsidR="00A72EB6">
        <w:t xml:space="preserve">where the new teacher will </w:t>
      </w:r>
      <w:r w:rsidR="00F16C30">
        <w:t>observe</w:t>
      </w:r>
      <w:r w:rsidR="00A72EB6">
        <w:t xml:space="preserve"> her MINT mentor for one day and then the next day they both will go toge</w:t>
      </w:r>
      <w:r w:rsidR="00F16C30">
        <w:t xml:space="preserve">ther to another school site based on the area of focus to observe other MINT mentor teachers to observe and learn from another mentor. </w:t>
      </w:r>
    </w:p>
    <w:p w:rsidR="00F16C30" w:rsidRDefault="00F16C30" w:rsidP="00E008E7">
      <w:pPr>
        <w:ind w:left="360"/>
      </w:pPr>
    </w:p>
    <w:p w:rsidR="00F16C30" w:rsidRDefault="00F16C30" w:rsidP="00E008E7">
      <w:pPr>
        <w:ind w:left="360"/>
      </w:pPr>
    </w:p>
    <w:p w:rsidR="00C92C0C" w:rsidRDefault="00C92C0C" w:rsidP="00C92C0C"/>
    <w:p w:rsidR="00775BF0" w:rsidRDefault="00775BF0" w:rsidP="00775BF0">
      <w:pPr>
        <w:pStyle w:val="ListParagraph"/>
        <w:numPr>
          <w:ilvl w:val="0"/>
          <w:numId w:val="1"/>
        </w:numPr>
      </w:pPr>
      <w:r>
        <w:lastRenderedPageBreak/>
        <w:t>What plans are incentives does your district plan to utilize to attract high quality teachers?</w:t>
      </w:r>
    </w:p>
    <w:p w:rsidR="00F16C30" w:rsidRPr="00634DAE" w:rsidRDefault="00634DAE" w:rsidP="00634DAE">
      <w:pPr>
        <w:pStyle w:val="ListParagraph"/>
        <w:ind w:left="360"/>
        <w:rPr>
          <w:u w:val="single"/>
        </w:rPr>
      </w:pPr>
      <w:r w:rsidRPr="00634DAE">
        <w:rPr>
          <w:u w:val="single"/>
        </w:rPr>
        <w:t>Not answered</w:t>
      </w:r>
    </w:p>
    <w:p w:rsidR="00C92C0C" w:rsidRPr="00634DAE" w:rsidRDefault="00C92C0C" w:rsidP="00E008E7">
      <w:pPr>
        <w:pStyle w:val="ListParagraph"/>
        <w:ind w:left="0"/>
        <w:rPr>
          <w:u w:val="single"/>
        </w:rPr>
      </w:pPr>
    </w:p>
    <w:p w:rsidR="00C92C0C" w:rsidRDefault="00C92C0C" w:rsidP="00C92C0C"/>
    <w:p w:rsidR="00775BF0" w:rsidRDefault="00775BF0" w:rsidP="00775BF0">
      <w:pPr>
        <w:pStyle w:val="ListParagraph"/>
        <w:numPr>
          <w:ilvl w:val="0"/>
          <w:numId w:val="1"/>
        </w:numPr>
      </w:pPr>
      <w:r>
        <w:t>As with any approach to preparing teachers, school university coalitions have advantages and challenges. In your opinion, which features have been more effective within your district and the NSU partnership?</w:t>
      </w:r>
    </w:p>
    <w:p w:rsidR="00634DAE" w:rsidRPr="00634DAE" w:rsidRDefault="00634DAE" w:rsidP="00634DAE">
      <w:pPr>
        <w:pStyle w:val="ListParagraph"/>
        <w:ind w:left="360"/>
        <w:rPr>
          <w:u w:val="single"/>
        </w:rPr>
      </w:pPr>
      <w:bookmarkStart w:id="0" w:name="_GoBack"/>
      <w:bookmarkEnd w:id="0"/>
      <w:r w:rsidRPr="00634DAE">
        <w:rPr>
          <w:u w:val="single"/>
        </w:rPr>
        <w:t>Not answered</w:t>
      </w:r>
    </w:p>
    <w:p w:rsidR="00634DAE" w:rsidRPr="00634DAE" w:rsidRDefault="00634DAE" w:rsidP="00634DAE">
      <w:pPr>
        <w:pStyle w:val="ListParagraph"/>
        <w:rPr>
          <w:u w:val="single"/>
        </w:rPr>
      </w:pPr>
    </w:p>
    <w:p w:rsidR="007F76D8" w:rsidRDefault="007F76D8" w:rsidP="00634DAE"/>
    <w:p w:rsidR="008B2956" w:rsidRDefault="008B2956"/>
    <w:sectPr w:rsidR="008B29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75D9B"/>
    <w:multiLevelType w:val="hybridMultilevel"/>
    <w:tmpl w:val="9AE83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6D8"/>
    <w:rsid w:val="00011552"/>
    <w:rsid w:val="00014A9E"/>
    <w:rsid w:val="00027FEE"/>
    <w:rsid w:val="00074773"/>
    <w:rsid w:val="000E4C65"/>
    <w:rsid w:val="002165B4"/>
    <w:rsid w:val="004929B9"/>
    <w:rsid w:val="00591982"/>
    <w:rsid w:val="00634DAE"/>
    <w:rsid w:val="006B5EB2"/>
    <w:rsid w:val="00775BF0"/>
    <w:rsid w:val="007B4C14"/>
    <w:rsid w:val="007F3B78"/>
    <w:rsid w:val="007F76D8"/>
    <w:rsid w:val="00811DE2"/>
    <w:rsid w:val="0085606F"/>
    <w:rsid w:val="008A5A88"/>
    <w:rsid w:val="008B2956"/>
    <w:rsid w:val="008F531F"/>
    <w:rsid w:val="009C6C2D"/>
    <w:rsid w:val="00A668C9"/>
    <w:rsid w:val="00A72EB6"/>
    <w:rsid w:val="00AA6D7F"/>
    <w:rsid w:val="00AB6691"/>
    <w:rsid w:val="00C1546B"/>
    <w:rsid w:val="00C92C0C"/>
    <w:rsid w:val="00E008E7"/>
    <w:rsid w:val="00F1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F5418"/>
  <w15:chartTrackingRefBased/>
  <w15:docId w15:val="{BC7F77BA-84D7-4183-B16F-7FEE5A205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6D8"/>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29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57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4</Pages>
  <Words>1322</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Nova Southeastern University</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Garrido</dc:creator>
  <cp:keywords/>
  <dc:description/>
  <cp:lastModifiedBy>Silvia Garrido</cp:lastModifiedBy>
  <cp:revision>2</cp:revision>
  <dcterms:created xsi:type="dcterms:W3CDTF">2018-06-04T12:39:00Z</dcterms:created>
  <dcterms:modified xsi:type="dcterms:W3CDTF">2018-06-04T17:07:00Z</dcterms:modified>
</cp:coreProperties>
</file>